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D1F6" w14:textId="77777777" w:rsidR="007E5698" w:rsidRDefault="007E5698" w:rsidP="007E5698">
      <w:pPr>
        <w:suppressAutoHyphens w:val="0"/>
        <w:jc w:val="center"/>
        <w:rPr>
          <w:rFonts w:cs="Times New Roman"/>
          <w:b/>
          <w:lang w:bidi="ar-SA"/>
        </w:rPr>
      </w:pPr>
      <w:r w:rsidRPr="00B97D0F">
        <w:rPr>
          <w:rFonts w:cs="Times New Roman"/>
          <w:b/>
          <w:lang w:bidi="ar-SA"/>
        </w:rPr>
        <w:t>Restriction of Hazardous Substances (RoHS</w:t>
      </w:r>
      <w:r w:rsidR="00980A9B">
        <w:rPr>
          <w:rFonts w:cs="Times New Roman"/>
          <w:b/>
          <w:lang w:bidi="ar-SA"/>
        </w:rPr>
        <w:t>,</w:t>
      </w:r>
      <w:r w:rsidR="00A87B73">
        <w:rPr>
          <w:rFonts w:cs="Times New Roman"/>
          <w:b/>
          <w:lang w:bidi="ar-SA"/>
        </w:rPr>
        <w:t xml:space="preserve"> RoHS II</w:t>
      </w:r>
      <w:r w:rsidR="00980A9B">
        <w:rPr>
          <w:rFonts w:cs="Times New Roman"/>
          <w:b/>
          <w:lang w:bidi="ar-SA"/>
        </w:rPr>
        <w:t>, &amp; RoHS III</w:t>
      </w:r>
      <w:r w:rsidRPr="00B97D0F">
        <w:rPr>
          <w:rFonts w:cs="Times New Roman"/>
          <w:b/>
          <w:lang w:bidi="ar-SA"/>
        </w:rPr>
        <w:t xml:space="preserve">) </w:t>
      </w:r>
    </w:p>
    <w:p w14:paraId="1313D1F7" w14:textId="77777777" w:rsidR="007E5698" w:rsidRPr="00B97D0F" w:rsidRDefault="007E5698" w:rsidP="007E5698">
      <w:pPr>
        <w:suppressAutoHyphens w:val="0"/>
        <w:jc w:val="center"/>
        <w:rPr>
          <w:rFonts w:cs="Times New Roman"/>
          <w:b/>
          <w:lang w:bidi="ar-SA"/>
        </w:rPr>
      </w:pPr>
      <w:r>
        <w:rPr>
          <w:rFonts w:cs="Times New Roman"/>
          <w:b/>
          <w:lang w:bidi="ar-SA"/>
        </w:rPr>
        <w:t xml:space="preserve">Certificate of </w:t>
      </w:r>
      <w:r w:rsidRPr="00B97D0F">
        <w:rPr>
          <w:rFonts w:cs="Times New Roman"/>
          <w:b/>
          <w:lang w:bidi="ar-SA"/>
        </w:rPr>
        <w:t>Compliance</w:t>
      </w:r>
    </w:p>
    <w:p w14:paraId="1313D1F8" w14:textId="77777777" w:rsidR="007E5698" w:rsidRPr="00247C89" w:rsidRDefault="007E5698" w:rsidP="007E5698">
      <w:pPr>
        <w:suppressAutoHyphens w:val="0"/>
        <w:rPr>
          <w:rFonts w:cs="Times New Roman"/>
          <w:lang w:bidi="ar-SA"/>
        </w:rPr>
      </w:pPr>
    </w:p>
    <w:p w14:paraId="1313D1F9" w14:textId="77777777" w:rsidR="007E5698" w:rsidRPr="00BA4EEE" w:rsidRDefault="00575619" w:rsidP="007E5698">
      <w:pPr>
        <w:suppressAutoHyphens w:val="0"/>
        <w:rPr>
          <w:rFonts w:cs="Times New Roman"/>
          <w:sz w:val="20"/>
          <w:szCs w:val="20"/>
          <w:lang w:bidi="ar-SA"/>
        </w:rPr>
      </w:pPr>
      <w:r>
        <w:rPr>
          <w:rFonts w:cs="Times New Roman"/>
          <w:sz w:val="20"/>
          <w:szCs w:val="20"/>
          <w:lang w:bidi="ar-SA"/>
        </w:rPr>
        <w:t>Dear Eastern Screw</w:t>
      </w:r>
      <w:r w:rsidR="007E5698">
        <w:rPr>
          <w:rFonts w:cs="Times New Roman"/>
          <w:sz w:val="20"/>
          <w:szCs w:val="20"/>
          <w:lang w:bidi="ar-SA"/>
        </w:rPr>
        <w:t>.</w:t>
      </w:r>
      <w:r w:rsidR="007E5698" w:rsidRPr="00BA4EEE">
        <w:rPr>
          <w:rFonts w:cs="Times New Roman"/>
          <w:sz w:val="20"/>
          <w:szCs w:val="20"/>
          <w:lang w:bidi="ar-SA"/>
        </w:rPr>
        <w:t xml:space="preserve"> Customers</w:t>
      </w:r>
      <w:r>
        <w:rPr>
          <w:rFonts w:cs="Times New Roman"/>
          <w:sz w:val="20"/>
          <w:szCs w:val="20"/>
          <w:lang w:bidi="ar-SA"/>
        </w:rPr>
        <w:t>;</w:t>
      </w:r>
    </w:p>
    <w:p w14:paraId="1313D1FA" w14:textId="77777777" w:rsidR="007E5698" w:rsidRPr="00BA4EEE" w:rsidRDefault="007E5698" w:rsidP="007E5698">
      <w:pPr>
        <w:suppressAutoHyphens w:val="0"/>
        <w:rPr>
          <w:rFonts w:cs="Times New Roman"/>
          <w:sz w:val="20"/>
          <w:szCs w:val="20"/>
          <w:lang w:bidi="ar-SA"/>
        </w:rPr>
      </w:pPr>
    </w:p>
    <w:p w14:paraId="1313D1FB" w14:textId="77777777" w:rsidR="007E5698" w:rsidRDefault="007E5698" w:rsidP="007E5698">
      <w:pPr>
        <w:suppressAutoHyphens w:val="0"/>
        <w:rPr>
          <w:rFonts w:cs="Times New Roman"/>
          <w:sz w:val="20"/>
          <w:szCs w:val="20"/>
          <w:lang w:bidi="ar-SA"/>
        </w:rPr>
      </w:pPr>
      <w:r w:rsidRPr="00BA4EEE">
        <w:rPr>
          <w:rFonts w:cs="Times New Roman"/>
          <w:sz w:val="20"/>
          <w:szCs w:val="20"/>
          <w:lang w:bidi="ar-SA"/>
        </w:rPr>
        <w:t xml:space="preserve">Please be advised that all </w:t>
      </w:r>
      <w:r>
        <w:rPr>
          <w:rFonts w:cs="Times New Roman"/>
          <w:sz w:val="20"/>
          <w:szCs w:val="20"/>
          <w:lang w:bidi="ar-SA"/>
        </w:rPr>
        <w:t xml:space="preserve">products which </w:t>
      </w:r>
      <w:r w:rsidR="00FA395E">
        <w:rPr>
          <w:rFonts w:cs="Times New Roman"/>
          <w:sz w:val="20"/>
          <w:szCs w:val="20"/>
          <w:lang w:bidi="ar-SA"/>
        </w:rPr>
        <w:t>Eastern Screw Company manufactures,</w:t>
      </w:r>
      <w:r w:rsidRPr="00BA4EEE">
        <w:rPr>
          <w:rFonts w:cs="Times New Roman"/>
          <w:sz w:val="20"/>
          <w:szCs w:val="20"/>
          <w:lang w:bidi="ar-SA"/>
        </w:rPr>
        <w:t xml:space="preserve"> </w:t>
      </w:r>
      <w:r>
        <w:rPr>
          <w:rFonts w:cs="Times New Roman"/>
          <w:sz w:val="20"/>
          <w:szCs w:val="20"/>
          <w:lang w:bidi="ar-SA"/>
        </w:rPr>
        <w:t xml:space="preserve">stocks and distributes for sale including all </w:t>
      </w:r>
      <w:r w:rsidRPr="00BA4EEE">
        <w:rPr>
          <w:rFonts w:cs="Times New Roman"/>
          <w:sz w:val="20"/>
          <w:szCs w:val="20"/>
          <w:lang w:bidi="ar-SA"/>
        </w:rPr>
        <w:t>imports</w:t>
      </w:r>
      <w:r>
        <w:rPr>
          <w:rFonts w:cs="Times New Roman"/>
          <w:sz w:val="20"/>
          <w:szCs w:val="20"/>
          <w:lang w:bidi="ar-SA"/>
        </w:rPr>
        <w:t xml:space="preserve"> both domestic and international </w:t>
      </w:r>
      <w:r w:rsidRPr="00BA4EEE">
        <w:rPr>
          <w:rFonts w:cs="Times New Roman"/>
          <w:sz w:val="20"/>
          <w:szCs w:val="20"/>
          <w:lang w:bidi="ar-SA"/>
        </w:rPr>
        <w:t>are compliant with the Euro</w:t>
      </w:r>
      <w:r>
        <w:rPr>
          <w:rFonts w:cs="Times New Roman"/>
          <w:sz w:val="20"/>
          <w:szCs w:val="20"/>
          <w:lang w:bidi="ar-SA"/>
        </w:rPr>
        <w:t>pean Union Directive 2002/95/EC</w:t>
      </w:r>
      <w:r w:rsidR="00980A9B">
        <w:rPr>
          <w:rFonts w:cs="Times New Roman"/>
          <w:sz w:val="20"/>
          <w:szCs w:val="20"/>
          <w:lang w:bidi="ar-SA"/>
        </w:rPr>
        <w:t>,</w:t>
      </w:r>
      <w:r w:rsidR="00A87B73">
        <w:rPr>
          <w:rFonts w:cs="Times New Roman"/>
          <w:sz w:val="20"/>
          <w:szCs w:val="20"/>
          <w:lang w:bidi="ar-SA"/>
        </w:rPr>
        <w:t xml:space="preserve"> 2011/65/EU</w:t>
      </w:r>
      <w:r>
        <w:rPr>
          <w:rFonts w:cs="Times New Roman"/>
          <w:sz w:val="20"/>
          <w:szCs w:val="20"/>
          <w:lang w:bidi="ar-SA"/>
        </w:rPr>
        <w:t xml:space="preserve">, </w:t>
      </w:r>
      <w:r w:rsidR="00980A9B">
        <w:rPr>
          <w:rFonts w:cs="Times New Roman"/>
          <w:sz w:val="20"/>
          <w:szCs w:val="20"/>
          <w:lang w:bidi="ar-SA"/>
        </w:rPr>
        <w:t xml:space="preserve">Directive 2015/863 </w:t>
      </w:r>
      <w:r>
        <w:rPr>
          <w:rFonts w:cs="Times New Roman"/>
          <w:sz w:val="20"/>
          <w:szCs w:val="20"/>
          <w:lang w:bidi="ar-SA"/>
        </w:rPr>
        <w:t>Re</w:t>
      </w:r>
      <w:r w:rsidR="00A87B73">
        <w:rPr>
          <w:rFonts w:cs="Times New Roman"/>
          <w:sz w:val="20"/>
          <w:szCs w:val="20"/>
          <w:lang w:bidi="ar-SA"/>
        </w:rPr>
        <w:t>duction of Hazardous Substances</w:t>
      </w:r>
      <w:r w:rsidR="009E4403">
        <w:rPr>
          <w:rFonts w:cs="Times New Roman"/>
          <w:sz w:val="20"/>
          <w:szCs w:val="20"/>
          <w:lang w:bidi="ar-SA"/>
        </w:rPr>
        <w:t xml:space="preserve">, and </w:t>
      </w:r>
      <w:r w:rsidR="00886500">
        <w:rPr>
          <w:rFonts w:cs="Times New Roman"/>
          <w:sz w:val="20"/>
          <w:szCs w:val="20"/>
          <w:lang w:bidi="ar-SA"/>
        </w:rPr>
        <w:t xml:space="preserve"> July, 2019, </w:t>
      </w:r>
      <w:r w:rsidR="009E4403">
        <w:rPr>
          <w:rFonts w:cs="Times New Roman"/>
          <w:sz w:val="20"/>
          <w:szCs w:val="20"/>
          <w:lang w:bidi="ar-SA"/>
        </w:rPr>
        <w:t>Electrical and Electronics Equipment</w:t>
      </w:r>
      <w:r w:rsidR="00A87B73">
        <w:rPr>
          <w:rFonts w:cs="Times New Roman"/>
          <w:sz w:val="20"/>
          <w:szCs w:val="20"/>
          <w:lang w:bidi="ar-SA"/>
        </w:rPr>
        <w:t>.</w:t>
      </w:r>
      <w:r>
        <w:rPr>
          <w:rFonts w:cs="Times New Roman"/>
          <w:sz w:val="20"/>
          <w:szCs w:val="20"/>
          <w:lang w:bidi="ar-SA"/>
        </w:rPr>
        <w:t xml:space="preserve"> </w:t>
      </w:r>
    </w:p>
    <w:p w14:paraId="1313D1FC" w14:textId="77777777" w:rsidR="007E5698" w:rsidRDefault="007E5698" w:rsidP="007E5698">
      <w:pPr>
        <w:suppressAutoHyphens w:val="0"/>
        <w:rPr>
          <w:rFonts w:cs="Times New Roman"/>
          <w:sz w:val="20"/>
          <w:szCs w:val="20"/>
          <w:lang w:bidi="ar-SA"/>
        </w:rPr>
      </w:pPr>
    </w:p>
    <w:p w14:paraId="1313D1FD" w14:textId="77777777" w:rsidR="007E5698" w:rsidRPr="00BA4EEE" w:rsidRDefault="007E5698" w:rsidP="007E5698">
      <w:pPr>
        <w:suppressAutoHyphens w:val="0"/>
        <w:rPr>
          <w:rFonts w:cs="Times New Roman"/>
          <w:sz w:val="20"/>
          <w:szCs w:val="20"/>
          <w:lang w:bidi="ar-SA"/>
        </w:rPr>
      </w:pPr>
      <w:r>
        <w:rPr>
          <w:rFonts w:cs="Times New Roman"/>
          <w:sz w:val="20"/>
          <w:szCs w:val="20"/>
          <w:lang w:bidi="ar-SA"/>
        </w:rPr>
        <w:t xml:space="preserve">The RoHS directive aims to restrict particular dangerous substances commonly used in electronic equipment. This includes </w:t>
      </w:r>
      <w:r w:rsidR="009E4403">
        <w:rPr>
          <w:rFonts w:cs="Times New Roman"/>
          <w:sz w:val="20"/>
          <w:szCs w:val="20"/>
          <w:lang w:bidi="ar-SA"/>
        </w:rPr>
        <w:t>ten</w:t>
      </w:r>
      <w:r>
        <w:rPr>
          <w:rFonts w:cs="Times New Roman"/>
          <w:sz w:val="20"/>
          <w:szCs w:val="20"/>
          <w:lang w:bidi="ar-SA"/>
        </w:rPr>
        <w:t xml:space="preserve"> (</w:t>
      </w:r>
      <w:r w:rsidR="00980A9B">
        <w:rPr>
          <w:rFonts w:cs="Times New Roman"/>
          <w:sz w:val="20"/>
          <w:szCs w:val="20"/>
          <w:lang w:bidi="ar-SA"/>
        </w:rPr>
        <w:t>1</w:t>
      </w:r>
      <w:r w:rsidR="009E4403">
        <w:rPr>
          <w:rFonts w:cs="Times New Roman"/>
          <w:sz w:val="20"/>
          <w:szCs w:val="20"/>
          <w:lang w:bidi="ar-SA"/>
        </w:rPr>
        <w:t>0</w:t>
      </w:r>
      <w:r w:rsidR="00980A9B">
        <w:rPr>
          <w:rFonts w:cs="Times New Roman"/>
          <w:sz w:val="20"/>
          <w:szCs w:val="20"/>
          <w:lang w:bidi="ar-SA"/>
        </w:rPr>
        <w:t>)</w:t>
      </w:r>
      <w:r>
        <w:rPr>
          <w:rFonts w:cs="Times New Roman"/>
          <w:sz w:val="20"/>
          <w:szCs w:val="20"/>
          <w:lang w:bidi="ar-SA"/>
        </w:rPr>
        <w:t xml:space="preserve"> </w:t>
      </w:r>
      <w:r w:rsidR="009E4403">
        <w:rPr>
          <w:rFonts w:cs="Times New Roman"/>
          <w:sz w:val="20"/>
          <w:szCs w:val="20"/>
          <w:lang w:bidi="ar-SA"/>
        </w:rPr>
        <w:t>restricted</w:t>
      </w:r>
      <w:r>
        <w:rPr>
          <w:rFonts w:cs="Times New Roman"/>
          <w:sz w:val="20"/>
          <w:szCs w:val="20"/>
          <w:lang w:bidi="ar-SA"/>
        </w:rPr>
        <w:t xml:space="preserve"> chemicals, specifically; Lead (Pb), Cadmium (Cd), Mercury (Hg), Hexavalent Chromium (Hex-Cr), Polybrominated Biphenyls (PBB)</w:t>
      </w:r>
      <w:r w:rsidR="00980A9B">
        <w:rPr>
          <w:rFonts w:cs="Times New Roman"/>
          <w:sz w:val="20"/>
          <w:szCs w:val="20"/>
          <w:lang w:bidi="ar-SA"/>
        </w:rPr>
        <w:t>,</w:t>
      </w:r>
      <w:r>
        <w:rPr>
          <w:rFonts w:cs="Times New Roman"/>
          <w:sz w:val="20"/>
          <w:szCs w:val="20"/>
          <w:lang w:bidi="ar-SA"/>
        </w:rPr>
        <w:t xml:space="preserve"> Polybrominated Diphenyl Ethers (PBDE</w:t>
      </w:r>
      <w:proofErr w:type="gramStart"/>
      <w:r>
        <w:rPr>
          <w:rFonts w:cs="Times New Roman"/>
          <w:sz w:val="20"/>
          <w:szCs w:val="20"/>
          <w:lang w:bidi="ar-SA"/>
        </w:rPr>
        <w:t>)</w:t>
      </w:r>
      <w:r w:rsidR="00980A9B">
        <w:rPr>
          <w:rFonts w:cs="Times New Roman"/>
          <w:sz w:val="20"/>
          <w:szCs w:val="20"/>
          <w:lang w:bidi="ar-SA"/>
        </w:rPr>
        <w:t xml:space="preserve">, </w:t>
      </w:r>
      <w:r w:rsidR="00980A9B" w:rsidRPr="00980A9B">
        <w:rPr>
          <w:rFonts w:cs="Times New Roman"/>
          <w:sz w:val="20"/>
          <w:szCs w:val="20"/>
          <w:lang w:bidi="ar-SA"/>
        </w:rPr>
        <w:t xml:space="preserve"> </w:t>
      </w:r>
      <w:r w:rsidR="00980A9B">
        <w:rPr>
          <w:rFonts w:cs="Times New Roman"/>
          <w:sz w:val="20"/>
          <w:szCs w:val="20"/>
          <w:lang w:bidi="ar-SA"/>
        </w:rPr>
        <w:t>Bis</w:t>
      </w:r>
      <w:proofErr w:type="gramEnd"/>
      <w:r w:rsidR="00980A9B">
        <w:rPr>
          <w:rFonts w:cs="Times New Roman"/>
          <w:sz w:val="20"/>
          <w:szCs w:val="20"/>
          <w:lang w:bidi="ar-SA"/>
        </w:rPr>
        <w:t xml:space="preserve"> (2-Ethylhexyl) Phthalate (DEHP), Benzyl butyl phthalate (BBP), Dibutyl phthalate (DBP), and  </w:t>
      </w:r>
      <w:proofErr w:type="spellStart"/>
      <w:r w:rsidR="00980A9B">
        <w:rPr>
          <w:rFonts w:cs="Times New Roman"/>
          <w:sz w:val="20"/>
          <w:szCs w:val="20"/>
          <w:lang w:bidi="ar-SA"/>
        </w:rPr>
        <w:t>Diisobutyl</w:t>
      </w:r>
      <w:proofErr w:type="spellEnd"/>
      <w:r w:rsidR="00980A9B">
        <w:rPr>
          <w:rFonts w:cs="Times New Roman"/>
          <w:sz w:val="20"/>
          <w:szCs w:val="20"/>
          <w:lang w:bidi="ar-SA"/>
        </w:rPr>
        <w:t xml:space="preserve"> phthalate (DIBP).</w:t>
      </w:r>
      <w:r>
        <w:rPr>
          <w:rFonts w:cs="Times New Roman"/>
          <w:sz w:val="20"/>
          <w:szCs w:val="20"/>
          <w:lang w:bidi="ar-SA"/>
        </w:rPr>
        <w:t xml:space="preserve"> Maximum levels allowed are 1000ppm with Mercury and Cadmium being 100ppm.</w:t>
      </w:r>
    </w:p>
    <w:p w14:paraId="1313D1FE" w14:textId="77777777" w:rsidR="007E5698" w:rsidRPr="00BA4EEE" w:rsidRDefault="007E5698" w:rsidP="007E5698">
      <w:pPr>
        <w:suppressAutoHyphens w:val="0"/>
        <w:rPr>
          <w:rFonts w:cs="Times New Roman"/>
          <w:sz w:val="20"/>
          <w:szCs w:val="20"/>
          <w:lang w:bidi="ar-SA"/>
        </w:rPr>
      </w:pPr>
    </w:p>
    <w:p w14:paraId="1313D1FF" w14:textId="77777777" w:rsidR="007E5698" w:rsidRPr="00BA4EEE" w:rsidRDefault="007E5698" w:rsidP="007E5698">
      <w:pPr>
        <w:suppressAutoHyphens w:val="0"/>
        <w:rPr>
          <w:rFonts w:cs="Times New Roman"/>
          <w:sz w:val="20"/>
          <w:szCs w:val="20"/>
          <w:lang w:bidi="ar-SA"/>
        </w:rPr>
      </w:pPr>
      <w:r>
        <w:rPr>
          <w:rFonts w:cs="Times New Roman"/>
          <w:sz w:val="20"/>
          <w:szCs w:val="20"/>
          <w:lang w:bidi="ar-SA"/>
        </w:rPr>
        <w:t>The RoHS directive currently includes products that</w:t>
      </w:r>
      <w:r w:rsidR="009E4403">
        <w:rPr>
          <w:rFonts w:cs="Times New Roman"/>
          <w:sz w:val="20"/>
          <w:szCs w:val="20"/>
          <w:lang w:bidi="ar-SA"/>
        </w:rPr>
        <w:t xml:space="preserve"> fall into categories 1 thru 11</w:t>
      </w:r>
      <w:r>
        <w:rPr>
          <w:rFonts w:cs="Times New Roman"/>
          <w:sz w:val="20"/>
          <w:szCs w:val="20"/>
          <w:lang w:bidi="ar-SA"/>
        </w:rPr>
        <w:t xml:space="preserve"> which represent various types of Consumer Goods defined in the rule</w:t>
      </w:r>
      <w:r w:rsidRPr="00BA4EEE">
        <w:rPr>
          <w:rFonts w:cs="Times New Roman"/>
          <w:sz w:val="20"/>
          <w:szCs w:val="20"/>
          <w:lang w:bidi="ar-SA"/>
        </w:rPr>
        <w:t>.</w:t>
      </w:r>
      <w:r w:rsidR="009E4403">
        <w:rPr>
          <w:rFonts w:cs="Times New Roman"/>
          <w:sz w:val="20"/>
          <w:szCs w:val="20"/>
          <w:lang w:bidi="ar-SA"/>
        </w:rPr>
        <w:t xml:space="preserve"> Exempt from this directive </w:t>
      </w:r>
      <w:r w:rsidR="00372553">
        <w:rPr>
          <w:rFonts w:cs="Times New Roman"/>
          <w:sz w:val="20"/>
          <w:szCs w:val="20"/>
          <w:lang w:bidi="ar-SA"/>
        </w:rPr>
        <w:t>are military</w:t>
      </w:r>
      <w:r>
        <w:rPr>
          <w:rFonts w:cs="Times New Roman"/>
          <w:sz w:val="20"/>
          <w:szCs w:val="20"/>
          <w:lang w:bidi="ar-SA"/>
        </w:rPr>
        <w:t xml:space="preserve"> equipment and certain industrial tools. We will continue to monitor the proposed and published updated versions of the rule to ensure the information contained above remains current and accurate. Any changes in status will be documented.</w:t>
      </w:r>
    </w:p>
    <w:p w14:paraId="1313D200" w14:textId="77777777" w:rsidR="007E5698" w:rsidRPr="00BA4EEE" w:rsidRDefault="007E5698" w:rsidP="007E5698">
      <w:pPr>
        <w:suppressAutoHyphens w:val="0"/>
        <w:rPr>
          <w:rFonts w:cs="Times New Roman"/>
          <w:sz w:val="20"/>
          <w:szCs w:val="20"/>
          <w:lang w:bidi="ar-SA"/>
        </w:rPr>
      </w:pPr>
    </w:p>
    <w:p w14:paraId="1313D201" w14:textId="77777777" w:rsidR="007E5698" w:rsidRPr="00BA4EEE" w:rsidRDefault="007E5698" w:rsidP="007E5698">
      <w:pPr>
        <w:suppressAutoHyphens w:val="0"/>
        <w:rPr>
          <w:rFonts w:cs="Times New Roman"/>
          <w:sz w:val="20"/>
          <w:szCs w:val="20"/>
          <w:lang w:bidi="ar-SA"/>
        </w:rPr>
      </w:pPr>
      <w:r w:rsidRPr="00BA4EEE">
        <w:rPr>
          <w:rFonts w:cs="Times New Roman"/>
          <w:sz w:val="20"/>
          <w:szCs w:val="20"/>
          <w:lang w:bidi="ar-SA"/>
        </w:rPr>
        <w:t>This determination is based upon information from sou</w:t>
      </w:r>
      <w:r>
        <w:rPr>
          <w:rFonts w:cs="Times New Roman"/>
          <w:sz w:val="20"/>
          <w:szCs w:val="20"/>
          <w:lang w:bidi="ar-SA"/>
        </w:rPr>
        <w:t>rces which Allesco Industries, Inc. find</w:t>
      </w:r>
      <w:r w:rsidRPr="00BA4EEE">
        <w:rPr>
          <w:rFonts w:cs="Times New Roman"/>
          <w:sz w:val="20"/>
          <w:szCs w:val="20"/>
          <w:lang w:bidi="ar-SA"/>
        </w:rPr>
        <w:t xml:space="preserve"> reliable. The information is provided without representation or warranty, expressed or implied regarding accuracy or correctness.</w:t>
      </w:r>
      <w:r>
        <w:rPr>
          <w:rFonts w:cs="Times New Roman"/>
          <w:sz w:val="20"/>
          <w:szCs w:val="20"/>
          <w:lang w:bidi="ar-SA"/>
        </w:rPr>
        <w:t xml:space="preserve"> RoHS compliant material may be specifically tested for the presence of the chemicals noted above by the supplier at a cost to the customer, if required for a specific application.</w:t>
      </w:r>
    </w:p>
    <w:p w14:paraId="1313D202" w14:textId="77777777" w:rsidR="007E5698" w:rsidRPr="00BA4EEE" w:rsidRDefault="007E5698" w:rsidP="007E5698">
      <w:pPr>
        <w:suppressAutoHyphens w:val="0"/>
        <w:rPr>
          <w:rFonts w:cs="Times New Roman"/>
          <w:sz w:val="20"/>
          <w:szCs w:val="20"/>
          <w:lang w:bidi="ar-SA"/>
        </w:rPr>
      </w:pPr>
    </w:p>
    <w:p w14:paraId="1313D203" w14:textId="77777777" w:rsidR="007E5698" w:rsidRPr="00BA4EEE" w:rsidRDefault="007E5698" w:rsidP="007E5698">
      <w:pPr>
        <w:suppressAutoHyphens w:val="0"/>
        <w:rPr>
          <w:rFonts w:cs="Times New Roman"/>
          <w:sz w:val="20"/>
          <w:szCs w:val="20"/>
          <w:lang w:bidi="ar-SA"/>
        </w:rPr>
      </w:pPr>
      <w:r w:rsidRPr="00BA4EEE">
        <w:rPr>
          <w:rFonts w:cs="Times New Roman"/>
          <w:sz w:val="20"/>
          <w:szCs w:val="20"/>
          <w:lang w:bidi="ar-SA"/>
        </w:rPr>
        <w:t xml:space="preserve">Please go to </w:t>
      </w:r>
      <w:hyperlink r:id="rId7" w:history="1">
        <w:r w:rsidR="00A87B73" w:rsidRPr="004E4FE1">
          <w:rPr>
            <w:rStyle w:val="Hyperlink"/>
            <w:rFonts w:cs="Times New Roman"/>
            <w:sz w:val="20"/>
            <w:szCs w:val="20"/>
            <w:lang w:bidi="ar-SA"/>
          </w:rPr>
          <w:t>http://www.rohsguide.com/rohs-faq.htm</w:t>
        </w:r>
      </w:hyperlink>
      <w:r w:rsidRPr="00BA4EEE">
        <w:rPr>
          <w:rFonts w:cs="Times New Roman"/>
          <w:sz w:val="20"/>
          <w:szCs w:val="20"/>
          <w:lang w:bidi="ar-SA"/>
        </w:rPr>
        <w:t xml:space="preserve"> for further information regarding this directive.</w:t>
      </w:r>
    </w:p>
    <w:p w14:paraId="1313D204" w14:textId="77777777" w:rsidR="007E5698" w:rsidRPr="00BA4EEE" w:rsidRDefault="007E5698" w:rsidP="007E5698">
      <w:pPr>
        <w:suppressAutoHyphens w:val="0"/>
        <w:rPr>
          <w:rFonts w:cs="Times New Roman"/>
          <w:sz w:val="20"/>
          <w:szCs w:val="20"/>
          <w:lang w:bidi="ar-SA"/>
        </w:rPr>
      </w:pPr>
    </w:p>
    <w:p w14:paraId="1313D205" w14:textId="77777777" w:rsidR="007E5698" w:rsidRPr="00BA4EEE" w:rsidRDefault="007E5698" w:rsidP="007E5698">
      <w:pPr>
        <w:suppressAutoHyphens w:val="0"/>
        <w:rPr>
          <w:rFonts w:cs="Times New Roman"/>
          <w:sz w:val="20"/>
          <w:szCs w:val="20"/>
          <w:lang w:bidi="ar-SA"/>
        </w:rPr>
      </w:pPr>
      <w:r w:rsidRPr="00BA4EEE">
        <w:rPr>
          <w:rFonts w:cs="Times New Roman"/>
          <w:sz w:val="20"/>
          <w:szCs w:val="20"/>
          <w:lang w:bidi="ar-SA"/>
        </w:rPr>
        <w:t>If you require any additional assistance regarding this</w:t>
      </w:r>
      <w:r>
        <w:rPr>
          <w:rFonts w:cs="Times New Roman"/>
          <w:sz w:val="20"/>
          <w:szCs w:val="20"/>
          <w:lang w:bidi="ar-SA"/>
        </w:rPr>
        <w:t xml:space="preserve"> </w:t>
      </w:r>
      <w:r w:rsidRPr="00BA4EEE">
        <w:rPr>
          <w:rFonts w:cs="Times New Roman"/>
          <w:sz w:val="20"/>
          <w:szCs w:val="20"/>
          <w:lang w:bidi="ar-SA"/>
        </w:rPr>
        <w:t>matter, please do not hesitate to contact me.</w:t>
      </w:r>
    </w:p>
    <w:p w14:paraId="1313D206" w14:textId="77777777" w:rsidR="007E5698" w:rsidRPr="00BA4EEE" w:rsidRDefault="007E5698" w:rsidP="007E5698">
      <w:pPr>
        <w:suppressAutoHyphens w:val="0"/>
        <w:rPr>
          <w:rFonts w:cs="Times New Roman"/>
          <w:sz w:val="20"/>
          <w:szCs w:val="20"/>
          <w:lang w:bidi="ar-SA"/>
        </w:rPr>
      </w:pPr>
    </w:p>
    <w:p w14:paraId="1313D207" w14:textId="77777777" w:rsidR="007E5698" w:rsidRPr="00BA4EEE" w:rsidRDefault="007E5698" w:rsidP="007E5698">
      <w:pPr>
        <w:suppressAutoHyphens w:val="0"/>
        <w:rPr>
          <w:rFonts w:cs="Times New Roman"/>
          <w:sz w:val="20"/>
          <w:szCs w:val="20"/>
          <w:lang w:bidi="ar-SA"/>
        </w:rPr>
      </w:pPr>
      <w:r>
        <w:rPr>
          <w:rFonts w:cs="Times New Roman"/>
          <w:sz w:val="20"/>
          <w:szCs w:val="20"/>
          <w:lang w:bidi="ar-SA"/>
        </w:rPr>
        <w:t>Frankie L. Parillo</w:t>
      </w:r>
    </w:p>
    <w:p w14:paraId="1313D208" w14:textId="77777777" w:rsidR="007E5698" w:rsidRPr="00BA4EEE" w:rsidRDefault="007E5698" w:rsidP="007E5698">
      <w:pPr>
        <w:suppressAutoHyphens w:val="0"/>
        <w:rPr>
          <w:rFonts w:cs="Times New Roman"/>
          <w:sz w:val="20"/>
          <w:szCs w:val="20"/>
          <w:lang w:bidi="ar-SA"/>
        </w:rPr>
      </w:pPr>
      <w:r w:rsidRPr="00BA4EEE">
        <w:rPr>
          <w:rFonts w:cs="Times New Roman"/>
          <w:sz w:val="20"/>
          <w:szCs w:val="20"/>
          <w:lang w:bidi="ar-SA"/>
        </w:rPr>
        <w:t>Director, Quality and Compliance</w:t>
      </w:r>
    </w:p>
    <w:p w14:paraId="1313D209" w14:textId="77777777" w:rsidR="007E5698" w:rsidRDefault="007E5698" w:rsidP="007E5698">
      <w:pPr>
        <w:suppressAutoHyphens w:val="0"/>
        <w:rPr>
          <w:rFonts w:cs="Times New Roman"/>
          <w:sz w:val="20"/>
          <w:szCs w:val="20"/>
          <w:lang w:bidi="ar-SA"/>
        </w:rPr>
      </w:pPr>
      <w:r>
        <w:rPr>
          <w:rFonts w:cs="Times New Roman"/>
          <w:sz w:val="20"/>
          <w:szCs w:val="20"/>
          <w:lang w:bidi="ar-SA"/>
        </w:rPr>
        <w:t>Eastern Screw Company a subsidiary of</w:t>
      </w:r>
    </w:p>
    <w:p w14:paraId="1313D20A" w14:textId="77777777" w:rsidR="007E5698" w:rsidRPr="00BA4EEE" w:rsidRDefault="007E5698" w:rsidP="007E5698">
      <w:pPr>
        <w:suppressAutoHyphens w:val="0"/>
        <w:rPr>
          <w:rFonts w:cs="Times New Roman"/>
          <w:sz w:val="20"/>
          <w:szCs w:val="20"/>
          <w:lang w:bidi="ar-SA"/>
        </w:rPr>
      </w:pPr>
      <w:r w:rsidRPr="00BA4EEE">
        <w:rPr>
          <w:rFonts w:cs="Times New Roman"/>
          <w:sz w:val="20"/>
          <w:szCs w:val="20"/>
          <w:lang w:bidi="ar-SA"/>
        </w:rPr>
        <w:t>Allesco Industries, Inc.</w:t>
      </w:r>
    </w:p>
    <w:p w14:paraId="1313D20B" w14:textId="77777777" w:rsidR="007E5698" w:rsidRPr="00BA4EEE" w:rsidRDefault="00433B30" w:rsidP="007E5698">
      <w:pPr>
        <w:suppressAutoHyphens w:val="0"/>
        <w:rPr>
          <w:rFonts w:cs="Times New Roman"/>
          <w:sz w:val="20"/>
          <w:szCs w:val="20"/>
          <w:lang w:bidi="ar-SA"/>
        </w:rPr>
      </w:pPr>
      <w:hyperlink r:id="rId8" w:history="1">
        <w:r w:rsidR="007E5698" w:rsidRPr="00AF359B">
          <w:rPr>
            <w:rStyle w:val="Hyperlink"/>
            <w:rFonts w:cs="Times New Roman"/>
            <w:sz w:val="20"/>
            <w:szCs w:val="20"/>
            <w:lang w:bidi="ar-SA"/>
          </w:rPr>
          <w:t>frankiep@allesco.net</w:t>
        </w:r>
      </w:hyperlink>
    </w:p>
    <w:p w14:paraId="1313D20C" w14:textId="77777777" w:rsidR="004D5447" w:rsidRDefault="004D5447" w:rsidP="00802D7A"/>
    <w:p w14:paraId="1313D20D" w14:textId="77777777" w:rsidR="000F5AAA" w:rsidRDefault="000F5AAA" w:rsidP="00802D7A"/>
    <w:p w14:paraId="1313D20E" w14:textId="77777777" w:rsidR="000F5AAA" w:rsidRDefault="000F5AAA" w:rsidP="00802D7A">
      <w:pPr>
        <w:rPr>
          <w:sz w:val="28"/>
          <w:szCs w:val="28"/>
        </w:rPr>
      </w:pPr>
    </w:p>
    <w:p w14:paraId="1313D20F" w14:textId="77777777" w:rsidR="000F5AAA" w:rsidRDefault="000F5AAA" w:rsidP="00802D7A">
      <w:pPr>
        <w:rPr>
          <w:sz w:val="28"/>
          <w:szCs w:val="28"/>
        </w:rPr>
      </w:pPr>
    </w:p>
    <w:p w14:paraId="1313D210" w14:textId="77777777" w:rsidR="000F5AAA" w:rsidRDefault="000F5AAA" w:rsidP="00802D7A">
      <w:pPr>
        <w:rPr>
          <w:sz w:val="28"/>
          <w:szCs w:val="28"/>
        </w:rPr>
      </w:pPr>
    </w:p>
    <w:sectPr w:rsidR="000F5AAA" w:rsidSect="00767ADE">
      <w:headerReference w:type="default" r:id="rId9"/>
      <w:footerReference w:type="default" r:id="rId10"/>
      <w:pgSz w:w="12240" w:h="15840" w:code="1"/>
      <w:pgMar w:top="864" w:right="864" w:bottom="72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AB14" w14:textId="77777777" w:rsidR="00433B30" w:rsidRDefault="00433B30" w:rsidP="006B3764">
      <w:r>
        <w:separator/>
      </w:r>
    </w:p>
  </w:endnote>
  <w:endnote w:type="continuationSeparator" w:id="0">
    <w:p w14:paraId="39A10E41" w14:textId="77777777" w:rsidR="00433B30" w:rsidRDefault="00433B30" w:rsidP="006B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D216" w14:textId="77777777" w:rsidR="00E01D5B" w:rsidRDefault="00E137C5" w:rsidP="005D3DE0">
    <w:pPr>
      <w:pStyle w:val="Footer"/>
      <w:jc w:val="center"/>
      <w:rPr>
        <w:noProof/>
        <w:sz w:val="18"/>
        <w:szCs w:val="18"/>
      </w:rPr>
    </w:pPr>
    <w:r w:rsidRPr="003D62B5">
      <w:rPr>
        <w:noProof/>
        <w:sz w:val="18"/>
        <w:szCs w:val="18"/>
      </w:rPr>
      <w:drawing>
        <wp:inline distT="0" distB="0" distL="0" distR="0" wp14:anchorId="1313D222" wp14:editId="1313D223">
          <wp:extent cx="990600" cy="6858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p w14:paraId="1313D217" w14:textId="77777777" w:rsidR="00E01D5B" w:rsidRDefault="00E01D5B" w:rsidP="005D3DE0">
    <w:pPr>
      <w:pStyle w:val="Footer"/>
      <w:jc w:val="center"/>
      <w:rPr>
        <w:noProof/>
        <w:sz w:val="18"/>
        <w:szCs w:val="18"/>
      </w:rPr>
    </w:pPr>
  </w:p>
  <w:p w14:paraId="1313D218" w14:textId="77777777" w:rsidR="007E5698" w:rsidRDefault="007E5698" w:rsidP="007E5698">
    <w:pPr>
      <w:tabs>
        <w:tab w:val="center" w:pos="4320"/>
        <w:tab w:val="right" w:pos="8640"/>
      </w:tabs>
      <w:suppressAutoHyphens w:val="0"/>
      <w:jc w:val="center"/>
      <w:rPr>
        <w:rFonts w:ascii="Times New Roman" w:hAnsi="Times New Roman" w:cs="Times New Roman"/>
        <w:b/>
        <w:noProof/>
        <w:sz w:val="18"/>
        <w:szCs w:val="18"/>
        <w:lang w:bidi="ar-SA"/>
      </w:rPr>
    </w:pPr>
    <w:r>
      <w:rPr>
        <w:rFonts w:ascii="Times New Roman" w:hAnsi="Times New Roman" w:cs="Times New Roman"/>
        <w:b/>
        <w:noProof/>
        <w:sz w:val="18"/>
        <w:szCs w:val="18"/>
        <w:lang w:bidi="ar-SA"/>
      </w:rPr>
      <w:t>Allesco Industries, Inc.</w:t>
    </w:r>
  </w:p>
  <w:p w14:paraId="1313D219" w14:textId="77777777" w:rsidR="007E5698" w:rsidRDefault="007E5698" w:rsidP="007E5698">
    <w:pPr>
      <w:tabs>
        <w:tab w:val="center" w:pos="4320"/>
        <w:tab w:val="right" w:pos="8640"/>
      </w:tabs>
      <w:suppressAutoHyphens w:val="0"/>
      <w:jc w:val="center"/>
      <w:rPr>
        <w:rFonts w:ascii="Times New Roman" w:hAnsi="Times New Roman" w:cs="Times New Roman"/>
        <w:noProof/>
        <w:sz w:val="18"/>
        <w:szCs w:val="18"/>
        <w:lang w:bidi="ar-SA"/>
      </w:rPr>
    </w:pPr>
    <w:smartTag w:uri="urn:schemas-microsoft-com:office:smarttags" w:element="address">
      <w:smartTag w:uri="urn:schemas-microsoft-com:office:smarttags" w:element="Street">
        <w:r>
          <w:rPr>
            <w:rFonts w:ascii="Times New Roman" w:hAnsi="Times New Roman" w:cs="Times New Roman"/>
            <w:noProof/>
            <w:sz w:val="18"/>
            <w:szCs w:val="18"/>
            <w:lang w:bidi="ar-SA"/>
          </w:rPr>
          <w:t>15 Amflex Drive</w:t>
        </w:r>
      </w:smartTag>
      <w:r>
        <w:rPr>
          <w:rFonts w:ascii="Times New Roman" w:hAnsi="Times New Roman" w:cs="Times New Roman"/>
          <w:noProof/>
          <w:sz w:val="18"/>
          <w:szCs w:val="18"/>
          <w:lang w:bidi="ar-SA"/>
        </w:rPr>
        <w:t xml:space="preserve">, </w:t>
      </w:r>
      <w:smartTag w:uri="urn:schemas-microsoft-com:office:smarttags" w:element="City">
        <w:r>
          <w:rPr>
            <w:rFonts w:ascii="Times New Roman" w:hAnsi="Times New Roman" w:cs="Times New Roman"/>
            <w:noProof/>
            <w:sz w:val="18"/>
            <w:szCs w:val="18"/>
            <w:lang w:bidi="ar-SA"/>
          </w:rPr>
          <w:t>Cranston</w:t>
        </w:r>
      </w:smartTag>
      <w:r>
        <w:rPr>
          <w:rFonts w:ascii="Times New Roman" w:hAnsi="Times New Roman" w:cs="Times New Roman"/>
          <w:noProof/>
          <w:sz w:val="18"/>
          <w:szCs w:val="18"/>
          <w:lang w:bidi="ar-SA"/>
        </w:rPr>
        <w:t xml:space="preserve"> </w:t>
      </w:r>
      <w:smartTag w:uri="urn:schemas-microsoft-com:office:smarttags" w:element="State">
        <w:r>
          <w:rPr>
            <w:rFonts w:ascii="Times New Roman" w:hAnsi="Times New Roman" w:cs="Times New Roman"/>
            <w:noProof/>
            <w:sz w:val="18"/>
            <w:szCs w:val="18"/>
            <w:lang w:bidi="ar-SA"/>
          </w:rPr>
          <w:t>RI</w:t>
        </w:r>
      </w:smartTag>
      <w:r>
        <w:rPr>
          <w:rFonts w:ascii="Times New Roman" w:hAnsi="Times New Roman" w:cs="Times New Roman"/>
          <w:noProof/>
          <w:sz w:val="18"/>
          <w:szCs w:val="18"/>
          <w:lang w:bidi="ar-SA"/>
        </w:rPr>
        <w:t xml:space="preserve"> </w:t>
      </w:r>
      <w:smartTag w:uri="urn:schemas-microsoft-com:office:smarttags" w:element="PostalCode">
        <w:r>
          <w:rPr>
            <w:rFonts w:ascii="Times New Roman" w:hAnsi="Times New Roman" w:cs="Times New Roman"/>
            <w:noProof/>
            <w:sz w:val="18"/>
            <w:szCs w:val="18"/>
            <w:lang w:bidi="ar-SA"/>
          </w:rPr>
          <w:t>02921</w:t>
        </w:r>
      </w:smartTag>
    </w:smartTag>
  </w:p>
  <w:p w14:paraId="1313D21A" w14:textId="77777777" w:rsidR="007E5698" w:rsidRDefault="007E5698" w:rsidP="007E5698">
    <w:pPr>
      <w:tabs>
        <w:tab w:val="center" w:pos="4320"/>
        <w:tab w:val="right" w:pos="8640"/>
      </w:tabs>
      <w:suppressAutoHyphens w:val="0"/>
      <w:jc w:val="center"/>
      <w:rPr>
        <w:rFonts w:ascii="Times New Roman" w:hAnsi="Times New Roman" w:cs="Times New Roman"/>
        <w:noProof/>
        <w:sz w:val="18"/>
        <w:szCs w:val="18"/>
        <w:lang w:bidi="ar-SA"/>
      </w:rPr>
    </w:pPr>
    <w:r>
      <w:rPr>
        <w:rFonts w:ascii="Times New Roman" w:hAnsi="Times New Roman" w:cs="Times New Roman"/>
        <w:noProof/>
        <w:sz w:val="18"/>
        <w:szCs w:val="18"/>
        <w:lang w:bidi="ar-SA"/>
      </w:rPr>
      <w:t>P 401-943-0680</w:t>
    </w:r>
  </w:p>
  <w:p w14:paraId="1313D21B" w14:textId="77777777" w:rsidR="007E5698" w:rsidRDefault="007E5698" w:rsidP="007E5698">
    <w:pPr>
      <w:tabs>
        <w:tab w:val="center" w:pos="4320"/>
        <w:tab w:val="right" w:pos="8640"/>
      </w:tabs>
      <w:suppressAutoHyphens w:val="0"/>
      <w:jc w:val="center"/>
      <w:rPr>
        <w:rFonts w:ascii="Times New Roman" w:hAnsi="Times New Roman" w:cs="Times New Roman"/>
        <w:noProof/>
        <w:sz w:val="18"/>
        <w:szCs w:val="18"/>
        <w:lang w:bidi="ar-SA"/>
      </w:rPr>
    </w:pPr>
    <w:r>
      <w:rPr>
        <w:rFonts w:ascii="Times New Roman" w:hAnsi="Times New Roman" w:cs="Times New Roman"/>
        <w:noProof/>
        <w:sz w:val="18"/>
        <w:szCs w:val="18"/>
        <w:lang w:bidi="ar-SA"/>
      </w:rPr>
      <w:t>F 401-275-9765</w:t>
    </w:r>
  </w:p>
  <w:p w14:paraId="1313D21C" w14:textId="2C841B2E" w:rsidR="00980A9B" w:rsidRPr="00BA4EEE" w:rsidRDefault="00980A9B" w:rsidP="007E5698">
    <w:pPr>
      <w:tabs>
        <w:tab w:val="center" w:pos="4320"/>
        <w:tab w:val="right" w:pos="8640"/>
      </w:tabs>
      <w:suppressAutoHyphens w:val="0"/>
      <w:jc w:val="center"/>
      <w:rPr>
        <w:rFonts w:ascii="Times New Roman" w:hAnsi="Times New Roman" w:cs="Times New Roman"/>
        <w:noProof/>
        <w:sz w:val="18"/>
        <w:szCs w:val="18"/>
        <w:lang w:bidi="ar-SA"/>
      </w:rPr>
    </w:pPr>
    <w:r>
      <w:rPr>
        <w:rFonts w:ascii="Times New Roman" w:hAnsi="Times New Roman" w:cs="Times New Roman"/>
        <w:noProof/>
        <w:sz w:val="18"/>
        <w:szCs w:val="18"/>
        <w:lang w:bidi="ar-SA"/>
      </w:rPr>
      <w:t>RoHS Rev.</w:t>
    </w:r>
    <w:r w:rsidR="00DE48AF">
      <w:rPr>
        <w:rFonts w:ascii="Times New Roman" w:hAnsi="Times New Roman" w:cs="Times New Roman"/>
        <w:noProof/>
        <w:sz w:val="18"/>
        <w:szCs w:val="18"/>
        <w:lang w:bidi="ar-SA"/>
      </w:rPr>
      <w:t>5</w:t>
    </w:r>
    <w:r>
      <w:rPr>
        <w:rFonts w:ascii="Times New Roman" w:hAnsi="Times New Roman" w:cs="Times New Roman"/>
        <w:noProof/>
        <w:sz w:val="18"/>
        <w:szCs w:val="18"/>
        <w:lang w:bidi="ar-SA"/>
      </w:rPr>
      <w:t xml:space="preserve"> (</w:t>
    </w:r>
    <w:r w:rsidR="00DE48AF">
      <w:rPr>
        <w:rFonts w:ascii="Times New Roman" w:hAnsi="Times New Roman" w:cs="Times New Roman"/>
        <w:noProof/>
        <w:sz w:val="18"/>
        <w:szCs w:val="18"/>
        <w:lang w:bidi="ar-SA"/>
      </w:rPr>
      <w:t>2-1-2022</w:t>
    </w:r>
    <w:r>
      <w:rPr>
        <w:rFonts w:ascii="Times New Roman" w:hAnsi="Times New Roman" w:cs="Times New Roman"/>
        <w:noProof/>
        <w:sz w:val="18"/>
        <w:szCs w:val="18"/>
        <w:lang w:bidi="ar-SA"/>
      </w:rPr>
      <w:t>)</w:t>
    </w:r>
  </w:p>
  <w:p w14:paraId="1313D21D" w14:textId="77777777" w:rsidR="007E5698" w:rsidRDefault="007E5698" w:rsidP="005D3DE0">
    <w:pPr>
      <w:pStyle w:val="Footer"/>
      <w:jc w:val="center"/>
      <w:rPr>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FD86B" w14:textId="77777777" w:rsidR="00433B30" w:rsidRDefault="00433B30" w:rsidP="006B3764">
      <w:r>
        <w:separator/>
      </w:r>
    </w:p>
  </w:footnote>
  <w:footnote w:type="continuationSeparator" w:id="0">
    <w:p w14:paraId="1F7A4769" w14:textId="77777777" w:rsidR="00433B30" w:rsidRDefault="00433B30" w:rsidP="006B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D215" w14:textId="77777777" w:rsidR="00E01D5B" w:rsidRPr="004B0325" w:rsidRDefault="00E137C5" w:rsidP="004B0325">
    <w:pPr>
      <w:pStyle w:val="Header"/>
      <w:tabs>
        <w:tab w:val="clear" w:pos="4680"/>
      </w:tabs>
    </w:pPr>
    <w:r>
      <w:rPr>
        <w:noProof/>
        <w:lang w:bidi="ar-SA"/>
      </w:rPr>
      <mc:AlternateContent>
        <mc:Choice Requires="wps">
          <w:drawing>
            <wp:anchor distT="45720" distB="45720" distL="114300" distR="114300" simplePos="0" relativeHeight="251657216" behindDoc="0" locked="0" layoutInCell="1" allowOverlap="1" wp14:anchorId="1313D21E" wp14:editId="1313D21F">
              <wp:simplePos x="0" y="0"/>
              <wp:positionH relativeFrom="column">
                <wp:posOffset>-361950</wp:posOffset>
              </wp:positionH>
              <wp:positionV relativeFrom="paragraph">
                <wp:posOffset>85725</wp:posOffset>
              </wp:positionV>
              <wp:extent cx="3143250" cy="3905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3D224" w14:textId="77777777" w:rsidR="004B0325" w:rsidRPr="004F2054" w:rsidRDefault="004B0325">
                          <w:pPr>
                            <w:rPr>
                              <w:i/>
                              <w:color w:val="1F4E79"/>
                              <w:sz w:val="36"/>
                              <w:szCs w:val="36"/>
                            </w:rPr>
                          </w:pPr>
                          <w:r w:rsidRPr="00767ADE">
                            <w:rPr>
                              <w:rFonts w:ascii="Arial Black" w:hAnsi="Arial Black"/>
                              <w:sz w:val="36"/>
                              <w:szCs w:val="36"/>
                            </w:rPr>
                            <w:t>Allesco Industries, Inc</w:t>
                          </w:r>
                          <w:r w:rsidRPr="004F2054">
                            <w:rPr>
                              <w:i/>
                              <w:color w:val="1F4E79"/>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13D21E" id="_x0000_t202" coordsize="21600,21600" o:spt="202" path="m,l,21600r21600,l21600,xe">
              <v:stroke joinstyle="miter"/>
              <v:path gradientshapeok="t" o:connecttype="rect"/>
            </v:shapetype>
            <v:shape id="Text Box 2" o:spid="_x0000_s1026" type="#_x0000_t202" style="position:absolute;margin-left:-28.5pt;margin-top:6.75pt;width:247.5pt;height:3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H98gEAAMoDAAAOAAAAZHJzL2Uyb0RvYy54bWysU9uO0zAQfUfiHyy/0/QKbNR0tXRVhLRc&#10;pIUPcBwnsXA8Zuw2KV/P2Ml2C7wh8mB5PPaZOWdOtrdDZ9hJoddgC76YzTlTVkKlbVPwb18Pr95y&#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" stroked="f">
              <v:textbox>
                <w:txbxContent>
                  <w:p w14:paraId="1313D224" w14:textId="77777777" w:rsidR="004B0325" w:rsidRPr="004F2054" w:rsidRDefault="004B0325">
                    <w:pPr>
                      <w:rPr>
                        <w:i/>
                        <w:color w:val="1F4E79"/>
                        <w:sz w:val="36"/>
                        <w:szCs w:val="36"/>
                      </w:rPr>
                    </w:pPr>
                    <w:r w:rsidRPr="00767ADE">
                      <w:rPr>
                        <w:rFonts w:ascii="Arial Black" w:hAnsi="Arial Black"/>
                        <w:sz w:val="36"/>
                        <w:szCs w:val="36"/>
                      </w:rPr>
                      <w:t>Allesco Industries, Inc</w:t>
                    </w:r>
                    <w:r w:rsidRPr="004F2054">
                      <w:rPr>
                        <w:i/>
                        <w:color w:val="1F4E79"/>
                        <w:sz w:val="36"/>
                        <w:szCs w:val="36"/>
                      </w:rPr>
                      <w:t>.</w:t>
                    </w:r>
                  </w:p>
                </w:txbxContent>
              </v:textbox>
              <w10:wrap type="square"/>
            </v:shape>
          </w:pict>
        </mc:Fallback>
      </mc:AlternateContent>
    </w:r>
    <w:r w:rsidR="004D2D9B">
      <w:rPr>
        <w:noProof/>
      </w:rPr>
      <w:tab/>
    </w:r>
    <w:r>
      <w:rPr>
        <w:noProof/>
        <w:lang w:bidi="ar-SA"/>
      </w:rPr>
      <w:drawing>
        <wp:inline distT="0" distB="0" distL="0" distR="0" wp14:anchorId="1313D220" wp14:editId="1313D221">
          <wp:extent cx="1552575" cy="781050"/>
          <wp:effectExtent l="0" t="0" r="9525" b="0"/>
          <wp:docPr id="1" name="Picture 1" descr="eastern-screw-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n-screw-c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r w:rsidR="004B0325">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B573B"/>
    <w:multiLevelType w:val="hybridMultilevel"/>
    <w:tmpl w:val="7B4C9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72"/>
    <w:rsid w:val="00015196"/>
    <w:rsid w:val="00061C3E"/>
    <w:rsid w:val="000637A4"/>
    <w:rsid w:val="00063970"/>
    <w:rsid w:val="00086B57"/>
    <w:rsid w:val="000C2C83"/>
    <w:rsid w:val="000C30F1"/>
    <w:rsid w:val="000F306C"/>
    <w:rsid w:val="000F46CB"/>
    <w:rsid w:val="000F5AAA"/>
    <w:rsid w:val="00125CE8"/>
    <w:rsid w:val="00126912"/>
    <w:rsid w:val="00140C3B"/>
    <w:rsid w:val="00191AAD"/>
    <w:rsid w:val="001944B2"/>
    <w:rsid w:val="001F1D5E"/>
    <w:rsid w:val="00210FCD"/>
    <w:rsid w:val="00216481"/>
    <w:rsid w:val="002442D1"/>
    <w:rsid w:val="00262CBC"/>
    <w:rsid w:val="00295E4B"/>
    <w:rsid w:val="002C2B52"/>
    <w:rsid w:val="002F36F6"/>
    <w:rsid w:val="00304B84"/>
    <w:rsid w:val="00342B60"/>
    <w:rsid w:val="003467A8"/>
    <w:rsid w:val="00360C38"/>
    <w:rsid w:val="0036421F"/>
    <w:rsid w:val="00372553"/>
    <w:rsid w:val="00373A9C"/>
    <w:rsid w:val="00383F75"/>
    <w:rsid w:val="003909C1"/>
    <w:rsid w:val="00390B7E"/>
    <w:rsid w:val="00397DAD"/>
    <w:rsid w:val="003B7B60"/>
    <w:rsid w:val="003C10C5"/>
    <w:rsid w:val="003C2FEC"/>
    <w:rsid w:val="003D62B5"/>
    <w:rsid w:val="003E6F0E"/>
    <w:rsid w:val="003F0DFA"/>
    <w:rsid w:val="00413195"/>
    <w:rsid w:val="00416984"/>
    <w:rsid w:val="0041743E"/>
    <w:rsid w:val="00433B30"/>
    <w:rsid w:val="00443D59"/>
    <w:rsid w:val="00444F6A"/>
    <w:rsid w:val="00446233"/>
    <w:rsid w:val="00470764"/>
    <w:rsid w:val="00490FC0"/>
    <w:rsid w:val="004B0325"/>
    <w:rsid w:val="004D2D9B"/>
    <w:rsid w:val="004D5447"/>
    <w:rsid w:val="004F2054"/>
    <w:rsid w:val="0050696C"/>
    <w:rsid w:val="00506D80"/>
    <w:rsid w:val="0053576A"/>
    <w:rsid w:val="0054764F"/>
    <w:rsid w:val="00575619"/>
    <w:rsid w:val="00590E1D"/>
    <w:rsid w:val="005B36B1"/>
    <w:rsid w:val="005C2339"/>
    <w:rsid w:val="005D3DE0"/>
    <w:rsid w:val="00601FC0"/>
    <w:rsid w:val="00627BA9"/>
    <w:rsid w:val="00637CC6"/>
    <w:rsid w:val="00640911"/>
    <w:rsid w:val="00647335"/>
    <w:rsid w:val="00662773"/>
    <w:rsid w:val="00665BA9"/>
    <w:rsid w:val="00671582"/>
    <w:rsid w:val="0068378E"/>
    <w:rsid w:val="006869AF"/>
    <w:rsid w:val="00693C8A"/>
    <w:rsid w:val="00696686"/>
    <w:rsid w:val="006A2B7A"/>
    <w:rsid w:val="006A5D1D"/>
    <w:rsid w:val="006B1BEC"/>
    <w:rsid w:val="006B32A7"/>
    <w:rsid w:val="006B3764"/>
    <w:rsid w:val="006E358D"/>
    <w:rsid w:val="006F08AD"/>
    <w:rsid w:val="00703407"/>
    <w:rsid w:val="00707918"/>
    <w:rsid w:val="00712724"/>
    <w:rsid w:val="007631AA"/>
    <w:rsid w:val="00767ADE"/>
    <w:rsid w:val="007B530B"/>
    <w:rsid w:val="007C1DE2"/>
    <w:rsid w:val="007C5C26"/>
    <w:rsid w:val="007C7C53"/>
    <w:rsid w:val="007D42CC"/>
    <w:rsid w:val="007E5698"/>
    <w:rsid w:val="007F34E1"/>
    <w:rsid w:val="007F521E"/>
    <w:rsid w:val="00802D7A"/>
    <w:rsid w:val="008057CA"/>
    <w:rsid w:val="00810E9F"/>
    <w:rsid w:val="00813C19"/>
    <w:rsid w:val="00823442"/>
    <w:rsid w:val="00843852"/>
    <w:rsid w:val="00854480"/>
    <w:rsid w:val="00860C9A"/>
    <w:rsid w:val="0086242B"/>
    <w:rsid w:val="00880092"/>
    <w:rsid w:val="00880B58"/>
    <w:rsid w:val="00886500"/>
    <w:rsid w:val="00887FC0"/>
    <w:rsid w:val="00892F82"/>
    <w:rsid w:val="008A52DE"/>
    <w:rsid w:val="008C39CD"/>
    <w:rsid w:val="008E3DB9"/>
    <w:rsid w:val="008F208E"/>
    <w:rsid w:val="009308C1"/>
    <w:rsid w:val="00945E7A"/>
    <w:rsid w:val="00946C15"/>
    <w:rsid w:val="00957E13"/>
    <w:rsid w:val="00980A9B"/>
    <w:rsid w:val="009929FC"/>
    <w:rsid w:val="009A4866"/>
    <w:rsid w:val="009C1279"/>
    <w:rsid w:val="009D4837"/>
    <w:rsid w:val="009E4403"/>
    <w:rsid w:val="009E6723"/>
    <w:rsid w:val="009E7A83"/>
    <w:rsid w:val="00A012E2"/>
    <w:rsid w:val="00A25ACB"/>
    <w:rsid w:val="00A3652D"/>
    <w:rsid w:val="00A664BE"/>
    <w:rsid w:val="00A84E64"/>
    <w:rsid w:val="00A87B73"/>
    <w:rsid w:val="00A91D6C"/>
    <w:rsid w:val="00A944DF"/>
    <w:rsid w:val="00AA2C7B"/>
    <w:rsid w:val="00AB0801"/>
    <w:rsid w:val="00AC2A01"/>
    <w:rsid w:val="00AC762E"/>
    <w:rsid w:val="00AD24D1"/>
    <w:rsid w:val="00AF748A"/>
    <w:rsid w:val="00B33959"/>
    <w:rsid w:val="00B34D45"/>
    <w:rsid w:val="00B550D7"/>
    <w:rsid w:val="00B551ED"/>
    <w:rsid w:val="00B65FE6"/>
    <w:rsid w:val="00B805D8"/>
    <w:rsid w:val="00B9528C"/>
    <w:rsid w:val="00BA48D4"/>
    <w:rsid w:val="00BA75CE"/>
    <w:rsid w:val="00BB4EB0"/>
    <w:rsid w:val="00BC76FC"/>
    <w:rsid w:val="00BD4EB1"/>
    <w:rsid w:val="00C1097C"/>
    <w:rsid w:val="00C11C67"/>
    <w:rsid w:val="00C36388"/>
    <w:rsid w:val="00C6626D"/>
    <w:rsid w:val="00C85F53"/>
    <w:rsid w:val="00CA0C47"/>
    <w:rsid w:val="00CA3EC9"/>
    <w:rsid w:val="00CA6010"/>
    <w:rsid w:val="00CB2A3E"/>
    <w:rsid w:val="00CB43D1"/>
    <w:rsid w:val="00CB462A"/>
    <w:rsid w:val="00CE2CA4"/>
    <w:rsid w:val="00D1063D"/>
    <w:rsid w:val="00D127E2"/>
    <w:rsid w:val="00D26EB7"/>
    <w:rsid w:val="00D425D5"/>
    <w:rsid w:val="00D43E3F"/>
    <w:rsid w:val="00D51FFC"/>
    <w:rsid w:val="00D54575"/>
    <w:rsid w:val="00D564D5"/>
    <w:rsid w:val="00D744CF"/>
    <w:rsid w:val="00D76A68"/>
    <w:rsid w:val="00D91890"/>
    <w:rsid w:val="00D926B5"/>
    <w:rsid w:val="00DD1E69"/>
    <w:rsid w:val="00DE48AF"/>
    <w:rsid w:val="00E01D5B"/>
    <w:rsid w:val="00E137C5"/>
    <w:rsid w:val="00E27731"/>
    <w:rsid w:val="00E5578D"/>
    <w:rsid w:val="00E704DB"/>
    <w:rsid w:val="00E7079E"/>
    <w:rsid w:val="00E724D0"/>
    <w:rsid w:val="00E754EC"/>
    <w:rsid w:val="00EA6F77"/>
    <w:rsid w:val="00ED172F"/>
    <w:rsid w:val="00ED7372"/>
    <w:rsid w:val="00EE67F4"/>
    <w:rsid w:val="00F34F9A"/>
    <w:rsid w:val="00F36D01"/>
    <w:rsid w:val="00F500CB"/>
    <w:rsid w:val="00F665EA"/>
    <w:rsid w:val="00F71DBD"/>
    <w:rsid w:val="00F82B02"/>
    <w:rsid w:val="00FA395E"/>
    <w:rsid w:val="00FB6AF3"/>
    <w:rsid w:val="00FD41C4"/>
    <w:rsid w:val="00FD7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1313D1F6"/>
  <w15:chartTrackingRefBased/>
  <w15:docId w15:val="{88D95F6F-C3ED-413D-9A11-69FC5977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72"/>
    <w:pPr>
      <w:suppressAutoHyphens/>
    </w:pPr>
    <w:rPr>
      <w:rFonts w:ascii="Arial" w:eastAsia="Times New Roman" w:hAnsi="Arial" w:cs="Arial"/>
      <w:sz w:val="24"/>
      <w:szCs w:val="24"/>
      <w:lang w:bidi="en-US"/>
    </w:rPr>
  </w:style>
  <w:style w:type="paragraph" w:styleId="Heading7">
    <w:name w:val="heading 7"/>
    <w:basedOn w:val="Normal"/>
    <w:next w:val="Normal"/>
    <w:link w:val="Heading7Char"/>
    <w:qFormat/>
    <w:rsid w:val="006B1BEC"/>
    <w:pPr>
      <w:suppressAutoHyphens w:val="0"/>
      <w:spacing w:before="240" w:after="60"/>
      <w:outlineLvl w:val="6"/>
    </w:pPr>
    <w:rPr>
      <w:rFonts w:ascii="Calibri"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686"/>
    <w:rPr>
      <w:rFonts w:ascii="Tahoma" w:hAnsi="Tahoma" w:cs="Tahoma"/>
      <w:sz w:val="16"/>
      <w:szCs w:val="16"/>
    </w:rPr>
  </w:style>
  <w:style w:type="character" w:customStyle="1" w:styleId="BalloonTextChar">
    <w:name w:val="Balloon Text Char"/>
    <w:link w:val="BalloonText"/>
    <w:uiPriority w:val="99"/>
    <w:semiHidden/>
    <w:rsid w:val="00696686"/>
    <w:rPr>
      <w:rFonts w:ascii="Tahoma" w:eastAsia="Times New Roman" w:hAnsi="Tahoma" w:cs="Tahoma"/>
      <w:sz w:val="16"/>
      <w:szCs w:val="16"/>
      <w:lang w:bidi="en-US"/>
    </w:rPr>
  </w:style>
  <w:style w:type="paragraph" w:styleId="Footer">
    <w:name w:val="footer"/>
    <w:basedOn w:val="Normal"/>
    <w:link w:val="FooterChar"/>
    <w:rsid w:val="00126912"/>
    <w:pPr>
      <w:tabs>
        <w:tab w:val="center" w:pos="4320"/>
        <w:tab w:val="right" w:pos="8640"/>
      </w:tabs>
      <w:suppressAutoHyphens w:val="0"/>
    </w:pPr>
    <w:rPr>
      <w:rFonts w:ascii="Times New Roman" w:hAnsi="Times New Roman" w:cs="Times New Roman"/>
      <w:lang w:bidi="ar-SA"/>
    </w:rPr>
  </w:style>
  <w:style w:type="character" w:customStyle="1" w:styleId="FooterChar">
    <w:name w:val="Footer Char"/>
    <w:link w:val="Footer"/>
    <w:rsid w:val="00126912"/>
    <w:rPr>
      <w:rFonts w:ascii="Times New Roman" w:eastAsia="Times New Roman" w:hAnsi="Times New Roman" w:cs="Times New Roman"/>
      <w:sz w:val="24"/>
      <w:szCs w:val="24"/>
    </w:rPr>
  </w:style>
  <w:style w:type="paragraph" w:customStyle="1" w:styleId="Slogan">
    <w:name w:val="Slogan"/>
    <w:basedOn w:val="Normal"/>
    <w:rsid w:val="00126912"/>
    <w:pPr>
      <w:framePr w:w="5170" w:h="1685" w:hRule="exact" w:hSpace="187" w:vSpace="187" w:wrap="around" w:vAnchor="page" w:hAnchor="page" w:x="966" w:yAlign="bottom" w:anchorLock="1"/>
      <w:suppressAutoHyphens w:val="0"/>
      <w:jc w:val="both"/>
    </w:pPr>
    <w:rPr>
      <w:rFonts w:ascii="Garamond" w:hAnsi="Garamond" w:cs="Times New Roman"/>
      <w:i/>
      <w:spacing w:val="-6"/>
      <w:kern w:val="18"/>
      <w:szCs w:val="20"/>
      <w:lang w:bidi="ar-SA"/>
    </w:rPr>
  </w:style>
  <w:style w:type="paragraph" w:styleId="Header">
    <w:name w:val="header"/>
    <w:basedOn w:val="Normal"/>
    <w:link w:val="HeaderChar"/>
    <w:uiPriority w:val="99"/>
    <w:unhideWhenUsed/>
    <w:rsid w:val="00E724D0"/>
    <w:pPr>
      <w:tabs>
        <w:tab w:val="center" w:pos="4680"/>
        <w:tab w:val="right" w:pos="9360"/>
      </w:tabs>
    </w:pPr>
  </w:style>
  <w:style w:type="character" w:customStyle="1" w:styleId="HeaderChar">
    <w:name w:val="Header Char"/>
    <w:link w:val="Header"/>
    <w:uiPriority w:val="99"/>
    <w:rsid w:val="00E724D0"/>
    <w:rPr>
      <w:rFonts w:ascii="Arial" w:eastAsia="Times New Roman" w:hAnsi="Arial" w:cs="Arial"/>
      <w:sz w:val="24"/>
      <w:szCs w:val="24"/>
      <w:lang w:bidi="en-US"/>
    </w:rPr>
  </w:style>
  <w:style w:type="paragraph" w:styleId="ListParagraph">
    <w:name w:val="List Paragraph"/>
    <w:basedOn w:val="Normal"/>
    <w:uiPriority w:val="34"/>
    <w:qFormat/>
    <w:rsid w:val="000C2C83"/>
    <w:pPr>
      <w:ind w:left="720"/>
      <w:contextualSpacing/>
    </w:pPr>
  </w:style>
  <w:style w:type="character" w:customStyle="1" w:styleId="Heading7Char">
    <w:name w:val="Heading 7 Char"/>
    <w:link w:val="Heading7"/>
    <w:rsid w:val="006B1BEC"/>
    <w:rPr>
      <w:rFonts w:ascii="Calibri" w:eastAsia="Times New Roman" w:hAnsi="Calibri" w:cs="Times New Roman"/>
      <w:sz w:val="24"/>
      <w:szCs w:val="24"/>
    </w:rPr>
  </w:style>
  <w:style w:type="paragraph" w:customStyle="1" w:styleId="CompanyName">
    <w:name w:val="Company Name"/>
    <w:basedOn w:val="BodyText"/>
    <w:next w:val="Date"/>
    <w:rsid w:val="00662773"/>
    <w:pPr>
      <w:keepLines/>
      <w:framePr w:w="8640" w:h="1440" w:wrap="notBeside" w:vAnchor="page" w:hAnchor="margin" w:xAlign="center" w:y="889"/>
      <w:suppressAutoHyphens w:val="0"/>
      <w:spacing w:after="40" w:line="240" w:lineRule="atLeast"/>
      <w:jc w:val="center"/>
    </w:pPr>
    <w:rPr>
      <w:rFonts w:ascii="Garamond" w:hAnsi="Garamond" w:cs="Times New Roman"/>
      <w:caps/>
      <w:spacing w:val="75"/>
      <w:kern w:val="18"/>
      <w:sz w:val="21"/>
      <w:szCs w:val="20"/>
      <w:lang w:bidi="ar-SA"/>
    </w:rPr>
  </w:style>
  <w:style w:type="paragraph" w:styleId="BodyText">
    <w:name w:val="Body Text"/>
    <w:basedOn w:val="Normal"/>
    <w:link w:val="BodyTextChar"/>
    <w:uiPriority w:val="99"/>
    <w:semiHidden/>
    <w:unhideWhenUsed/>
    <w:rsid w:val="00662773"/>
    <w:pPr>
      <w:spacing w:after="120"/>
    </w:pPr>
  </w:style>
  <w:style w:type="character" w:customStyle="1" w:styleId="BodyTextChar">
    <w:name w:val="Body Text Char"/>
    <w:link w:val="BodyText"/>
    <w:uiPriority w:val="99"/>
    <w:semiHidden/>
    <w:rsid w:val="00662773"/>
    <w:rPr>
      <w:rFonts w:ascii="Arial" w:eastAsia="Times New Roman" w:hAnsi="Arial" w:cs="Arial"/>
      <w:sz w:val="24"/>
      <w:szCs w:val="24"/>
      <w:lang w:bidi="en-US"/>
    </w:rPr>
  </w:style>
  <w:style w:type="paragraph" w:styleId="Date">
    <w:name w:val="Date"/>
    <w:basedOn w:val="Normal"/>
    <w:next w:val="Normal"/>
    <w:link w:val="DateChar"/>
    <w:uiPriority w:val="99"/>
    <w:semiHidden/>
    <w:unhideWhenUsed/>
    <w:rsid w:val="00662773"/>
  </w:style>
  <w:style w:type="character" w:customStyle="1" w:styleId="DateChar">
    <w:name w:val="Date Char"/>
    <w:link w:val="Date"/>
    <w:uiPriority w:val="99"/>
    <w:semiHidden/>
    <w:rsid w:val="00662773"/>
    <w:rPr>
      <w:rFonts w:ascii="Arial" w:eastAsia="Times New Roman" w:hAnsi="Arial" w:cs="Arial"/>
      <w:sz w:val="24"/>
      <w:szCs w:val="24"/>
      <w:lang w:bidi="en-US"/>
    </w:rPr>
  </w:style>
  <w:style w:type="table" w:styleId="TableGrid">
    <w:name w:val="Table Grid"/>
    <w:basedOn w:val="TableNormal"/>
    <w:uiPriority w:val="59"/>
    <w:rsid w:val="00CB2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5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iep@allesco.net" TargetMode="External"/><Relationship Id="rId3" Type="http://schemas.openxmlformats.org/officeDocument/2006/relationships/settings" Target="settings.xml"/><Relationship Id="rId7" Type="http://schemas.openxmlformats.org/officeDocument/2006/relationships/hyperlink" Target="http://www.rohsguide.com/rohs-faq.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Microsoft</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Monica</dc:creator>
  <cp:keywords/>
  <cp:lastModifiedBy>Frankie Parillo</cp:lastModifiedBy>
  <cp:revision>2</cp:revision>
  <cp:lastPrinted>2022-02-16T22:02:00Z</cp:lastPrinted>
  <dcterms:created xsi:type="dcterms:W3CDTF">2022-02-16T22:02:00Z</dcterms:created>
  <dcterms:modified xsi:type="dcterms:W3CDTF">2022-02-16T22:02:00Z</dcterms:modified>
</cp:coreProperties>
</file>